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4B66" w14:textId="1FEC2069" w:rsidR="00D13919" w:rsidRDefault="00525335" w:rsidP="00D139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HORTON </w:t>
      </w:r>
      <w:r w:rsidR="002F50C2" w:rsidRPr="002F50C2">
        <w:rPr>
          <w:rFonts w:ascii="Arial" w:hAnsi="Arial" w:cs="Arial"/>
          <w:b/>
        </w:rPr>
        <w:t>PARISH COUNCIL</w:t>
      </w:r>
    </w:p>
    <w:p w14:paraId="25A50D70" w14:textId="77777777" w:rsidR="00771CF3" w:rsidRDefault="00771CF3" w:rsidP="00D13919">
      <w:pPr>
        <w:rPr>
          <w:rFonts w:ascii="Arial" w:hAnsi="Arial" w:cs="Arial"/>
          <w:bCs/>
          <w:szCs w:val="24"/>
        </w:rPr>
      </w:pPr>
    </w:p>
    <w:p w14:paraId="3806C726" w14:textId="77777777" w:rsidR="00771CF3" w:rsidRDefault="00771CF3" w:rsidP="00D13919">
      <w:pPr>
        <w:rPr>
          <w:rFonts w:ascii="Arial" w:hAnsi="Arial" w:cs="Arial"/>
          <w:b/>
          <w:sz w:val="20"/>
        </w:rPr>
      </w:pPr>
    </w:p>
    <w:p w14:paraId="6E5D4B67" w14:textId="18F632C7" w:rsidR="002F50C2" w:rsidRPr="00D13919" w:rsidRDefault="002F50C2" w:rsidP="00D13919">
      <w:pPr>
        <w:rPr>
          <w:rFonts w:ascii="Arial" w:hAnsi="Arial" w:cs="Arial"/>
          <w:b/>
        </w:rPr>
      </w:pPr>
      <w:r w:rsidRPr="002F50C2">
        <w:rPr>
          <w:rFonts w:ascii="Arial" w:hAnsi="Arial" w:cs="Arial"/>
          <w:b/>
          <w:sz w:val="20"/>
        </w:rPr>
        <w:t>GRANT AID</w:t>
      </w:r>
    </w:p>
    <w:p w14:paraId="6E5D4B68" w14:textId="7A7E2D79" w:rsidR="002F50C2" w:rsidRDefault="00525335" w:rsidP="002F5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Horton </w:t>
      </w:r>
      <w:r w:rsidR="002F50C2">
        <w:rPr>
          <w:rFonts w:ascii="Arial" w:hAnsi="Arial" w:cs="Arial"/>
        </w:rPr>
        <w:t xml:space="preserve">Parish Council aims to operate a modest grant aid system each year to Parish Voluntary Organisations </w:t>
      </w:r>
    </w:p>
    <w:p w14:paraId="6E5D4B69" w14:textId="77777777" w:rsidR="002F50C2" w:rsidRDefault="002F50C2" w:rsidP="002F50C2">
      <w:pPr>
        <w:rPr>
          <w:rFonts w:ascii="Arial" w:hAnsi="Arial" w:cs="Arial"/>
        </w:rPr>
      </w:pPr>
      <w:r>
        <w:rPr>
          <w:rFonts w:ascii="Arial" w:hAnsi="Arial" w:cs="Arial"/>
        </w:rPr>
        <w:t>The Parish Council defines a voluntary group as a ‘not-for-profit’ organisation that benefits a majority a majority of Parish residents.</w:t>
      </w:r>
    </w:p>
    <w:p w14:paraId="6E5D4B6A" w14:textId="77777777" w:rsidR="002F50C2" w:rsidRDefault="002F50C2" w:rsidP="002F50C2">
      <w:pPr>
        <w:rPr>
          <w:rFonts w:ascii="Arial" w:hAnsi="Arial" w:cs="Arial"/>
        </w:rPr>
      </w:pPr>
      <w:r>
        <w:rPr>
          <w:rFonts w:ascii="Arial" w:hAnsi="Arial" w:cs="Arial"/>
        </w:rPr>
        <w:t>This document gives the Parish Council’s general funding principles and details its expectations of all groups in receipt of grant aid.</w:t>
      </w:r>
    </w:p>
    <w:p w14:paraId="6E5D4B6B" w14:textId="77777777" w:rsidR="002F50C2" w:rsidRDefault="002F50C2" w:rsidP="002F50C2">
      <w:pPr>
        <w:rPr>
          <w:rFonts w:ascii="Arial" w:hAnsi="Arial" w:cs="Arial"/>
        </w:rPr>
      </w:pPr>
    </w:p>
    <w:p w14:paraId="6E5D4B6C" w14:textId="77777777" w:rsidR="002F50C2" w:rsidRDefault="002F50C2" w:rsidP="002F50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Groups applying for grant aid should note:</w:t>
      </w:r>
    </w:p>
    <w:p w14:paraId="6E5D4B6D" w14:textId="77777777" w:rsidR="002F50C2" w:rsidRDefault="002F50C2" w:rsidP="002F50C2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Grants are made to meet deficits on future running costs, to encourage new groups or new projects, or to help with the costs of some one-off expenditures</w:t>
      </w:r>
    </w:p>
    <w:p w14:paraId="6E5D4B6E" w14:textId="2FD72F52" w:rsidR="002F50C2" w:rsidRDefault="002F50C2" w:rsidP="002F50C2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Grants will only be made to groups which </w:t>
      </w:r>
      <w:r>
        <w:rPr>
          <w:rFonts w:ascii="Arial" w:hAnsi="Arial" w:cs="Arial"/>
          <w:b/>
        </w:rPr>
        <w:t>need</w:t>
      </w:r>
      <w:r>
        <w:rPr>
          <w:rFonts w:ascii="Arial" w:hAnsi="Arial" w:cs="Arial"/>
        </w:rPr>
        <w:t xml:space="preserve"> financial help. Accumulated reserves will be considered when grant levels are decided.</w:t>
      </w:r>
    </w:p>
    <w:p w14:paraId="6D3F2E75" w14:textId="3E34F9E7" w:rsidR="006666FE" w:rsidRPr="006666FE" w:rsidRDefault="006666FE" w:rsidP="006666FE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Grants will not be made to groups, which operate for private gain or are connected with any political party; grants may be made to religious organisations for social or welfare purposes, but not to cover the costs of worship or conversion.</w:t>
      </w:r>
    </w:p>
    <w:p w14:paraId="6E5D4B6F" w14:textId="6E9C0274" w:rsidR="002F50C2" w:rsidRDefault="002F50C2" w:rsidP="002F50C2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Grants are normally made for one year’s expenditure at a time and should be spent within the year for the purpose for which they were given. They should not be added, wholly or partly, to reserves unless part of a previously approved programme of funding for a particular project.</w:t>
      </w:r>
    </w:p>
    <w:p w14:paraId="72171EAA" w14:textId="5822CB7C" w:rsidR="00175A0C" w:rsidRPr="00525335" w:rsidRDefault="00175A0C" w:rsidP="002F50C2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</w:rPr>
      </w:pPr>
      <w:r w:rsidRPr="00525335">
        <w:rPr>
          <w:rFonts w:ascii="Arial" w:hAnsi="Arial" w:cs="Arial"/>
        </w:rPr>
        <w:t>Grants will not be made retrospectively or be made once work on a project has already commenced.</w:t>
      </w:r>
    </w:p>
    <w:p w14:paraId="78774B20" w14:textId="77777777" w:rsidR="006666FE" w:rsidRPr="00525335" w:rsidRDefault="006666FE" w:rsidP="006666FE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</w:rPr>
      </w:pPr>
      <w:r w:rsidRPr="00525335">
        <w:rPr>
          <w:rFonts w:ascii="Arial" w:hAnsi="Arial" w:cs="Arial"/>
        </w:rPr>
        <w:t>A grant award must only be used for the purpose stated on the application unless the written approval of the Council has been obtained for a change in use of the grant monies prior to the work being commenced.</w:t>
      </w:r>
    </w:p>
    <w:p w14:paraId="6E5D4B72" w14:textId="4FC9E1B9" w:rsidR="002F50C2" w:rsidRPr="00525335" w:rsidRDefault="002F50C2" w:rsidP="002F50C2">
      <w:pPr>
        <w:numPr>
          <w:ilvl w:val="0"/>
          <w:numId w:val="2"/>
        </w:numPr>
        <w:overflowPunct/>
        <w:autoSpaceDE/>
        <w:adjustRightInd/>
        <w:rPr>
          <w:rFonts w:ascii="Arial" w:hAnsi="Arial" w:cs="Arial"/>
        </w:rPr>
      </w:pPr>
      <w:r w:rsidRPr="00525335">
        <w:rPr>
          <w:rFonts w:ascii="Arial" w:hAnsi="Arial" w:cs="Arial"/>
        </w:rPr>
        <w:t>Organi</w:t>
      </w:r>
      <w:r w:rsidR="00617523" w:rsidRPr="00525335">
        <w:rPr>
          <w:rFonts w:ascii="Arial" w:hAnsi="Arial" w:cs="Arial"/>
        </w:rPr>
        <w:t>s</w:t>
      </w:r>
      <w:r w:rsidRPr="00525335">
        <w:rPr>
          <w:rFonts w:ascii="Arial" w:hAnsi="Arial" w:cs="Arial"/>
        </w:rPr>
        <w:t>ations will be required to return grant-aid if they close</w:t>
      </w:r>
      <w:r w:rsidR="006666FE" w:rsidRPr="00525335">
        <w:rPr>
          <w:rFonts w:ascii="Arial" w:hAnsi="Arial" w:cs="Arial"/>
        </w:rPr>
        <w:t xml:space="preserve"> or </w:t>
      </w:r>
      <w:r w:rsidR="00175A0C" w:rsidRPr="00525335">
        <w:rPr>
          <w:rFonts w:ascii="Arial" w:hAnsi="Arial" w:cs="Arial"/>
        </w:rPr>
        <w:t>are unable to use the money, or any part of it, for the purpose stated.  The Parish Council may request proof of expenditure.</w:t>
      </w:r>
    </w:p>
    <w:p w14:paraId="7F28FB95" w14:textId="77777777" w:rsidR="00175A0C" w:rsidRDefault="00175A0C" w:rsidP="00175A0C">
      <w:pPr>
        <w:overflowPunct/>
        <w:autoSpaceDE/>
        <w:adjustRightInd/>
        <w:ind w:left="720"/>
        <w:rPr>
          <w:rFonts w:ascii="Arial" w:hAnsi="Arial" w:cs="Arial"/>
        </w:rPr>
      </w:pPr>
    </w:p>
    <w:p w14:paraId="6E5D4B74" w14:textId="77777777" w:rsidR="002F50C2" w:rsidRDefault="002F50C2" w:rsidP="002F50C2">
      <w:pPr>
        <w:ind w:right="-331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Voluntary groups grant-aided by the Council are required to:</w:t>
      </w:r>
    </w:p>
    <w:p w14:paraId="6E5D4B75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efficient levels of administration, hold regular meetings, keep minutes and circulate information to group members.</w:t>
      </w:r>
    </w:p>
    <w:p w14:paraId="6E5D4B76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Keep proper accounts. Grants may only be made to groups, which have submitted satisfactory accounts, unless the group is recently formed.</w:t>
      </w:r>
    </w:p>
    <w:p w14:paraId="6E5D4B77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Report back as required to the Council on their activities</w:t>
      </w:r>
    </w:p>
    <w:p w14:paraId="6E5D4B78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Involve group members and users in </w:t>
      </w:r>
      <w:proofErr w:type="gramStart"/>
      <w:r>
        <w:rPr>
          <w:rFonts w:ascii="Arial" w:hAnsi="Arial" w:cs="Arial"/>
        </w:rPr>
        <w:t>policy-making</w:t>
      </w:r>
      <w:proofErr w:type="gramEnd"/>
      <w:r>
        <w:rPr>
          <w:rFonts w:ascii="Arial" w:hAnsi="Arial" w:cs="Arial"/>
        </w:rPr>
        <w:t xml:space="preserve"> and in the management of activities and services</w:t>
      </w:r>
    </w:p>
    <w:p w14:paraId="6E5D4B79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Be open to eligible users, as defined by the group’s constitution</w:t>
      </w:r>
    </w:p>
    <w:p w14:paraId="6E5D4B7A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Establish and monitor equal opportunities policies and practices</w:t>
      </w:r>
    </w:p>
    <w:p w14:paraId="6E5D4B7B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Meet the legal responsibilities of an employer where appropriate; adopt, implement and monitor good employment practices and procedures</w:t>
      </w:r>
    </w:p>
    <w:p w14:paraId="6E5D4B7C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Recruit and support volunteers where appropriate</w:t>
      </w:r>
    </w:p>
    <w:p w14:paraId="6E5D4B7D" w14:textId="77777777" w:rsidR="002F50C2" w:rsidRDefault="002F50C2" w:rsidP="002F50C2">
      <w:pPr>
        <w:numPr>
          <w:ilvl w:val="0"/>
          <w:numId w:val="3"/>
        </w:numPr>
        <w:overflowPunct/>
        <w:autoSpaceDE/>
        <w:adjustRightInd/>
        <w:ind w:right="-331"/>
        <w:jc w:val="both"/>
        <w:rPr>
          <w:rFonts w:ascii="Arial" w:hAnsi="Arial" w:cs="Arial"/>
        </w:rPr>
      </w:pPr>
      <w:r>
        <w:rPr>
          <w:rFonts w:ascii="Arial" w:hAnsi="Arial" w:cs="Arial"/>
        </w:rPr>
        <w:t>Acknowledge the Parish Council’s support in annual reports.</w:t>
      </w:r>
    </w:p>
    <w:p w14:paraId="6E5D4B7E" w14:textId="77777777" w:rsidR="002F50C2" w:rsidRDefault="002F50C2" w:rsidP="002F50C2">
      <w:pPr>
        <w:overflowPunct/>
        <w:autoSpaceDE/>
        <w:adjustRightInd/>
        <w:ind w:right="-331"/>
        <w:jc w:val="both"/>
        <w:rPr>
          <w:rFonts w:ascii="Arial" w:hAnsi="Arial" w:cs="Arial"/>
        </w:rPr>
      </w:pPr>
    </w:p>
    <w:p w14:paraId="6E5D4B7F" w14:textId="77777777" w:rsidR="002F50C2" w:rsidRDefault="002F50C2" w:rsidP="002F5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E5D4B80" w14:textId="35E007E7" w:rsidR="002F50C2" w:rsidRDefault="002F50C2" w:rsidP="002F5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5D4B89" w14:textId="77777777" w:rsidR="001010B0" w:rsidRDefault="001010B0" w:rsidP="002F50C2">
      <w:pPr>
        <w:rPr>
          <w:rFonts w:ascii="Arial" w:hAnsi="Arial" w:cs="Arial"/>
        </w:rPr>
      </w:pPr>
    </w:p>
    <w:p w14:paraId="6E5D4B8A" w14:textId="77777777" w:rsidR="001010B0" w:rsidRDefault="001010B0" w:rsidP="002F50C2">
      <w:pPr>
        <w:rPr>
          <w:rFonts w:ascii="Arial" w:hAnsi="Arial" w:cs="Arial"/>
        </w:rPr>
      </w:pPr>
    </w:p>
    <w:p w14:paraId="6E5D4B8B" w14:textId="55A37E9B" w:rsidR="002F50C2" w:rsidRDefault="00B92F05" w:rsidP="002F50C2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E5D4B8F" w14:textId="3C59F39D" w:rsidR="00FF5269" w:rsidRPr="006666FE" w:rsidRDefault="00FF5269">
      <w:pPr>
        <w:rPr>
          <w:rFonts w:ascii="Microsoft Sans Serif" w:hAnsi="Microsoft Sans Serif" w:cs="Microsoft Sans Serif"/>
        </w:rPr>
      </w:pPr>
    </w:p>
    <w:sectPr w:rsidR="00FF5269" w:rsidRPr="006666FE" w:rsidSect="002F5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CA"/>
    <w:multiLevelType w:val="hybridMultilevel"/>
    <w:tmpl w:val="1F845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DC7E71"/>
    <w:multiLevelType w:val="hybridMultilevel"/>
    <w:tmpl w:val="620AA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A123C"/>
    <w:multiLevelType w:val="hybridMultilevel"/>
    <w:tmpl w:val="CE6A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2163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4280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4731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C2"/>
    <w:rsid w:val="001010B0"/>
    <w:rsid w:val="00175A0C"/>
    <w:rsid w:val="00285FED"/>
    <w:rsid w:val="002F50C2"/>
    <w:rsid w:val="003A0034"/>
    <w:rsid w:val="00525335"/>
    <w:rsid w:val="00543894"/>
    <w:rsid w:val="005A171A"/>
    <w:rsid w:val="00617523"/>
    <w:rsid w:val="006666FE"/>
    <w:rsid w:val="00771CF3"/>
    <w:rsid w:val="00904A74"/>
    <w:rsid w:val="00B92F05"/>
    <w:rsid w:val="00D13919"/>
    <w:rsid w:val="00E40ABC"/>
    <w:rsid w:val="00F45EEF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4B66"/>
  <w15:docId w15:val="{62F47484-5571-4CEF-A4C8-9B23A0C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Zannette Bougourd</cp:lastModifiedBy>
  <cp:revision>2</cp:revision>
  <cp:lastPrinted>2023-03-06T20:05:00Z</cp:lastPrinted>
  <dcterms:created xsi:type="dcterms:W3CDTF">2026-04-23T09:17:00Z</dcterms:created>
  <dcterms:modified xsi:type="dcterms:W3CDTF">2026-04-23T09:17:00Z</dcterms:modified>
</cp:coreProperties>
</file>